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B61" w:rsidRPr="005A3B61" w:rsidRDefault="005A3B61" w:rsidP="005A3B61">
      <w:pPr>
        <w:spacing w:before="12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3B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Информация о реализации мероприятий по профилактике </w:t>
      </w:r>
      <w:r w:rsidRPr="005A3B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асоциального поведения </w:t>
      </w:r>
      <w:r w:rsidRPr="005A3B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среди обучающихся МБОУ «Александровская СОШ» </w:t>
      </w:r>
    </w:p>
    <w:p w:rsidR="005A3B61" w:rsidRPr="005A3B61" w:rsidRDefault="00071CA7" w:rsidP="005A3B61">
      <w:pPr>
        <w:spacing w:before="12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2024</w:t>
      </w:r>
      <w:r w:rsidR="005A3B61" w:rsidRPr="005A3B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5A3B61" w:rsidRPr="00DB6898" w:rsidRDefault="005A3B61" w:rsidP="005A3B61">
      <w:pPr>
        <w:spacing w:before="12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Александровская СОШ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системно ведет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 целью адаптации детей в социуме и предотвращения совершения противоправных действий несовершеннолетними. Воспитательная деятельность о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существляется в соответствии с П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ланом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профилактике правонарушений Бавлинского муниципального района, Планом профилактик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правонарушений МКУ «РОО», Планом по профилактике правонарушений МБОУ «Александровская СОШ», воспитательным планом школы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планами работы классных руководителей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3B61" w:rsidRPr="00E744D4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данной работы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94E44" w:rsidRP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94E44" w:rsidRP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служили:  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Конституция Российской Федерации, Семейный кодекс Российской Федерации, 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 июля 1998 г. N </w:t>
      </w:r>
      <w:hyperlink r:id="rId5" w:tgtFrame="_blank" w:history="1">
        <w:r w:rsidRPr="00E744D4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124-ФЗ</w:t>
        </w:r>
      </w:hyperlink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"Об основных гарантиях прав ребенка в Российской Федерации", 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от 24 июня 1999 г. N </w:t>
      </w:r>
      <w:hyperlink r:id="rId6" w:tgtFrame="_blank" w:history="1">
        <w:r w:rsidRPr="00E744D4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120-ФЗ</w:t>
        </w:r>
      </w:hyperlink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"Об основах системы профилактики безнадзорности и правонарушений несовершеннолетних" (далее - Федеральный закон N 120-ФЗ), 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 июля 2006 г. N </w:t>
      </w:r>
      <w:hyperlink r:id="rId7" w:tgtFrame="_blank" w:history="1">
        <w:r w:rsidRPr="00E744D4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152-ФЗ</w:t>
        </w:r>
      </w:hyperlink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 персональных данных", 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 апреля 2008 г. N </w:t>
      </w:r>
      <w:hyperlink r:id="rId8" w:tgtFrame="_blank" w:history="1">
        <w:r w:rsidRPr="00E744D4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48-ФЗ</w:t>
        </w:r>
      </w:hyperlink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опеке и попечительстве",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от 7 февраля 2011 г. N </w:t>
      </w:r>
      <w:hyperlink r:id="rId9" w:tgtFrame="_blank" w:history="1">
        <w:r w:rsidRPr="00E744D4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3-ФЗ</w:t>
        </w:r>
      </w:hyperlink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 полиции", 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21 июня 2011 г. N 323-ФЗ "Об основах охраны здоровья граждан в Российской Федерации", 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N </w:t>
      </w:r>
      <w:hyperlink r:id="rId10" w:tgtFrame="_blank" w:history="1">
        <w:r w:rsidRPr="00E744D4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273-ФЗ</w:t>
        </w:r>
      </w:hyperlink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образовании в Российской Федерации",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от 28 декабря 2013 г. N </w:t>
      </w:r>
      <w:hyperlink r:id="rId11" w:tgtFrame="_blank" w:history="1">
        <w:r w:rsidRPr="00E744D4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442-ФЗ</w:t>
        </w:r>
      </w:hyperlink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"Об основах социального обслуживания граждан в Российской Федерации", </w:t>
      </w:r>
    </w:p>
    <w:p w:rsidR="005A3B61" w:rsidRPr="00E744D4" w:rsidRDefault="005A3B61" w:rsidP="005A3B61">
      <w:pPr>
        <w:pStyle w:val="a3"/>
        <w:numPr>
          <w:ilvl w:val="0"/>
          <w:numId w:val="1"/>
        </w:num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6 ноября 2013 г. N </w:t>
      </w:r>
      <w:hyperlink r:id="rId12" w:tgtFrame="_blank" w:history="1">
        <w:r w:rsidRPr="00E744D4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995</w:t>
        </w:r>
      </w:hyperlink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Примерного положения о комиссиях по делам несовершеннолетних и защите их прав", другие нормативные правовые акты Российской Федерации и Республики Татарстан.</w:t>
      </w:r>
    </w:p>
    <w:p w:rsidR="005A3B61" w:rsidRPr="00E744D4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локальные акты  МБОУ «Александровская СОШ»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5A3B61" w:rsidRPr="00E744D4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распорядка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3B61" w:rsidRPr="00E744D4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об организации и порядке ведения </w:t>
      </w:r>
      <w:r w:rsidR="00D54312"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</w:t>
      </w:r>
      <w:r w:rsidR="00D5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треннего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учёта, </w:t>
      </w:r>
    </w:p>
    <w:p w:rsidR="005A3B61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совете профилактики, </w:t>
      </w:r>
    </w:p>
    <w:p w:rsidR="005A3B61" w:rsidRPr="00E744D4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родительском патруле, </w:t>
      </w:r>
    </w:p>
    <w:p w:rsidR="005A3B61" w:rsidRDefault="00071CA7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5A3B61"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защите, хранении, обработке и передаче персональных данных учащихся (воспитанников).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Положение о постановке на ВШУ неблагополучные семьи.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Учет обучающихся, состоящих на внутришкольном учете, в ПДН, КДН.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профилактической работы по защите прав детей, ведётся учет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состоящих на внутреннем контроле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на межведомственном профилактическом учете, как находящиеся в СОП. На каждый класс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классными руководителями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составлены социальные паспорта, где учтены многодетные семьи, малообеспеченные семьи, дети, проживающие в замещающих семьях, проживающие без законных представителей. На каждого обучающегося, состоящего на 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внутреннем контроле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заведено 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накопительное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дело, где собирается весь материал о проведенной работе с ребенком и его родителями, отчеты классных руководителей. Списки детей, состоящих на 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внутреннем контроле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направляются в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РОО.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 навыков законопослушного поведения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формирования навыков законопослушного поведения в ОО проводятся различные мероприятия, акции, направленные на безопасность и профилактику правонарушений учащимися. Так за 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проведены следующие мероприятия: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ежедневное дежурство администрации, классных руководителей и учащихся;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правовых знаний с приглашением сотрудников профилактических 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участкового полицейского Западенец Е.С.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сентября),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КТД для 1-11 классов «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Осенняя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неделя добра» (23-27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г.);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акции по борьбе с ВИЧ-инфекцией, в рамках которых проходили беседы, просмотр видеороликов, слайд-лекция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9-11 классов (1 декабря 202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 приглашен фельдшер Александровского ФАП Шакирова А.А.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A3B61" w:rsidRPr="00E744D4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КТД для 1-11 классов «День толерантности» (16 ноября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г.);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акция «День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 жертв ДТП» (16 ноября 202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года);</w:t>
      </w:r>
    </w:p>
    <w:p w:rsidR="00071CA7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классные часы: сентябрь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пороге жизни»; </w:t>
      </w:r>
    </w:p>
    <w:p w:rsidR="00071CA7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октябрь «Преступление – взгляд со стороны»; </w:t>
      </w:r>
    </w:p>
    <w:p w:rsidR="00071CA7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 «Последст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вие преступлений», 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 – «Преступление и наказание»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традиционными становятся районные соревнования по футзалу для детей,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команды входят учащиеся 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 контроля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3B61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декабре принимали участие в районном конкурсе рисун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и плакатов «Молодежь против»</w:t>
      </w:r>
    </w:p>
    <w:p w:rsidR="005A3B61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Классными руководителями ежемесячно проводятся  мониторинговые исследования социальных сетей обучающихся классов на случай выявления их сопричастности к неформальным формированиям. В прошлом учебном году такое обучающиеся не обнаружены. Кроме этого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выявлени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причастности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группам асоциального направления.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стендах школы своевременно размещается информация о детском телефоне доверия, номер также записывается в дневники обучающихся, раздаются буклеты на родительских собраниях с указанием данного номера.</w:t>
      </w:r>
    </w:p>
    <w:p w:rsidR="005A3B61" w:rsidRPr="00951F86" w:rsidRDefault="005A3B61" w:rsidP="002554C6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программы «Школа и семья» проводятся общешкольные</w:t>
      </w:r>
      <w:r w:rsidR="00336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классные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родительские собрания. В рамках плана работы классных руководителей - классные родительские собрания по проблеме профилактики правонарушений детьми. 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фойе школы оформлен стенд с информацией о правах и обязанностях несовершеннолетних, также указаны телефоны учреждений, куда могут обратиться родители и дети по той или иной возникшей проблеме.</w:t>
      </w:r>
    </w:p>
    <w:p w:rsidR="005A3B61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Регулярно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Совет профилактики родителей учащихся, классных руководителей. За 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2024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был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проведено 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</w:t>
      </w:r>
      <w:r w:rsidR="0007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профилактики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правонарушений среди несовершеннолетних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было приглашено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 родителями.</w:t>
      </w:r>
    </w:p>
    <w:p w:rsidR="005A3B61" w:rsidRDefault="00071CA7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</w:t>
      </w:r>
      <w:r w:rsidR="005A3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 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внутреннем контроле </w:t>
      </w:r>
      <w:r w:rsidR="0025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 </w:t>
      </w:r>
      <w:r w:rsidR="005A3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A3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«желтой зоны»</w:t>
      </w:r>
      <w:r w:rsidR="005A3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69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«зеленой зоны» </w:t>
      </w:r>
    </w:p>
    <w:p w:rsidR="002554C6" w:rsidRDefault="00071CA7" w:rsidP="002554C6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ноябре с обучающейся </w:t>
      </w:r>
      <w:r w:rsidR="00336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класса Багаувой Р.</w:t>
      </w:r>
      <w:r w:rsidR="00D5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(нарушение половой неприкосновенности со стороны отчима). Семья девочки поставлена на учет в СОП, на внутренний  контроль школы.  Классным руководителем составлен план индивидуальной работы с девочкой</w:t>
      </w:r>
      <w:r w:rsidR="0025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заведено накопительное дело.</w:t>
      </w:r>
      <w:r w:rsidR="00D5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1CA7" w:rsidRPr="00951F86" w:rsidRDefault="002554C6" w:rsidP="002554C6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прошло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3B61" w:rsidRPr="00951F86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Занятость во внеурочное время</w:t>
      </w:r>
    </w:p>
    <w:p w:rsidR="005A3B61" w:rsidRDefault="005A3B61" w:rsidP="005A3B61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внимание уделяется занятости детей во второй половине дня. В школе работают 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спортивны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секций,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 функционировать центр дополнительного образования «Точка роста». 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Процент занятости -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</w:t>
      </w:r>
      <w:r w:rsidRPr="0095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Pr="00E7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3B61" w:rsidRDefault="005A3B61" w:rsidP="005A3B61">
      <w:pPr>
        <w:spacing w:before="120"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B61" w:rsidRDefault="005A3B61" w:rsidP="005A3B61">
      <w:pPr>
        <w:spacing w:before="12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ВР ___________ Хазеева О.Ю.</w:t>
      </w:r>
    </w:p>
    <w:p w:rsidR="005A3B61" w:rsidRDefault="005A3B61" w:rsidP="005A3B61">
      <w:pPr>
        <w:spacing w:before="12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09D" w:rsidRDefault="002554C6"/>
    <w:sectPr w:rsidR="00FB609D" w:rsidSect="00951F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041E8"/>
    <w:multiLevelType w:val="hybridMultilevel"/>
    <w:tmpl w:val="254E93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4C"/>
    <w:rsid w:val="00071CA7"/>
    <w:rsid w:val="00081853"/>
    <w:rsid w:val="002554C6"/>
    <w:rsid w:val="003365D9"/>
    <w:rsid w:val="005A3B61"/>
    <w:rsid w:val="00694E44"/>
    <w:rsid w:val="009B6BE7"/>
    <w:rsid w:val="00D54312"/>
    <w:rsid w:val="00E3684C"/>
    <w:rsid w:val="00FA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93C9"/>
  <w15:docId w15:val="{6F646141-E6E2-4637-9886-7DAA312B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laws/Federalnyy-zakon-ot-24.04.2008-N-48-F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laws.ru/laws/Federalnyy-zakon-ot-27.07.2006-N-152-FZ/" TargetMode="External"/><Relationship Id="rId12" Type="http://schemas.openxmlformats.org/officeDocument/2006/relationships/hyperlink" Target="http://rulaws.ru/goverment/Postanovlenie-Pravitelstva-RF-ot-06.11.2013-N-99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laws.ru/laws/Federalnyy-zakon-ot-24.06.1999-N-120-FZ/" TargetMode="External"/><Relationship Id="rId11" Type="http://schemas.openxmlformats.org/officeDocument/2006/relationships/hyperlink" Target="http://rulaws.ru/laws/Federalnyy-zakon-ot-28.12.2013-N-442-FZ/" TargetMode="External"/><Relationship Id="rId5" Type="http://schemas.openxmlformats.org/officeDocument/2006/relationships/hyperlink" Target="http://rulaws.ru/laws/Federalnyy-zakon-ot-24.07.1998-N-124-FZ/" TargetMode="External"/><Relationship Id="rId10" Type="http://schemas.openxmlformats.org/officeDocument/2006/relationships/hyperlink" Target="http://rulaws.ru/laws/Federalnyy-zakon-ot-29.12.2012-N-273-F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laws.ru/laws/Federalnyy-zakon-ot-07.02.2011-N-3-F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Александровская СОШ</cp:lastModifiedBy>
  <cp:revision>7</cp:revision>
  <cp:lastPrinted>2023-09-26T19:15:00Z</cp:lastPrinted>
  <dcterms:created xsi:type="dcterms:W3CDTF">2022-08-24T17:54:00Z</dcterms:created>
  <dcterms:modified xsi:type="dcterms:W3CDTF">2025-01-22T12:44:00Z</dcterms:modified>
</cp:coreProperties>
</file>